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613B9" w14:textId="304DBA56" w:rsidR="005660D1" w:rsidRDefault="004D34C7" w:rsidP="00221740">
      <w:r>
        <w:t>Etiketten lezen, begrijpen</w:t>
      </w:r>
      <w:r w:rsidR="00C54006">
        <w:t xml:space="preserve"> en </w:t>
      </w:r>
      <w:r>
        <w:t xml:space="preserve">gebruiken. </w:t>
      </w:r>
    </w:p>
    <w:p w14:paraId="497CACEE" w14:textId="77777777" w:rsidR="00C54006" w:rsidRDefault="00C54006" w:rsidP="00221740"/>
    <w:p w14:paraId="7494021C" w14:textId="7E01384F" w:rsidR="00E74AB7" w:rsidRPr="004D34C7" w:rsidRDefault="005660D1" w:rsidP="004D34C7">
      <w:pPr>
        <w:rPr>
          <w:u w:val="single"/>
        </w:rPr>
      </w:pPr>
      <w:r w:rsidRPr="00C54006">
        <w:rPr>
          <w:u w:val="single"/>
        </w:rPr>
        <w:t xml:space="preserve">Opdracht 1: </w:t>
      </w:r>
      <w:r w:rsidR="00C54006">
        <w:rPr>
          <w:u w:val="single"/>
        </w:rPr>
        <w:t>etiketten ontcijferen</w:t>
      </w:r>
    </w:p>
    <w:p w14:paraId="442DDE11" w14:textId="33E2EF93" w:rsidR="00CD6D81" w:rsidRDefault="00CD6D81" w:rsidP="00E74AB7">
      <w:pPr>
        <w:pStyle w:val="Lijstalinea"/>
        <w:numPr>
          <w:ilvl w:val="0"/>
          <w:numId w:val="1"/>
        </w:numPr>
      </w:pPr>
      <w:r>
        <w:t>Hieronder zie je een aantal afbeeldingen. Benoem per onderdeel hoe dit kl</w:t>
      </w:r>
      <w:r w:rsidR="004D34C7">
        <w:t xml:space="preserve">edingstuk gewassen mag worden. Leg ook uit hoe je het niet mag wassen. </w:t>
      </w:r>
    </w:p>
    <w:p w14:paraId="7415F372" w14:textId="1BCEAE0F" w:rsidR="00CD6D81" w:rsidRDefault="00CD6D81" w:rsidP="00CD6D8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260D2" w:rsidRPr="00C54006" w14:paraId="6E79E30E" w14:textId="77777777" w:rsidTr="009269E3">
        <w:tc>
          <w:tcPr>
            <w:tcW w:w="4528" w:type="dxa"/>
          </w:tcPr>
          <w:p w14:paraId="1CA6D639" w14:textId="1D1A44B3" w:rsidR="003260D2" w:rsidRPr="00C54006" w:rsidRDefault="003260D2" w:rsidP="00CD6D81">
            <w:pPr>
              <w:rPr>
                <w:b/>
              </w:rPr>
            </w:pPr>
            <w:r w:rsidRPr="00C54006">
              <w:rPr>
                <w:b/>
              </w:rPr>
              <w:t>Etiketten:</w:t>
            </w:r>
          </w:p>
        </w:tc>
        <w:tc>
          <w:tcPr>
            <w:tcW w:w="4528" w:type="dxa"/>
          </w:tcPr>
          <w:p w14:paraId="4774FF7B" w14:textId="6919C7FE" w:rsidR="003260D2" w:rsidRPr="00C54006" w:rsidRDefault="003260D2" w:rsidP="00CD6D81">
            <w:pPr>
              <w:rPr>
                <w:b/>
              </w:rPr>
            </w:pPr>
            <w:r w:rsidRPr="00C54006">
              <w:rPr>
                <w:b/>
              </w:rPr>
              <w:t>Wasvoorschrift:</w:t>
            </w:r>
          </w:p>
        </w:tc>
      </w:tr>
      <w:tr w:rsidR="003260D2" w14:paraId="0802EC28" w14:textId="77777777" w:rsidTr="009269E3">
        <w:tc>
          <w:tcPr>
            <w:tcW w:w="4528" w:type="dxa"/>
          </w:tcPr>
          <w:p w14:paraId="13CA504F" w14:textId="77777777" w:rsidR="003260D2" w:rsidRDefault="003260D2" w:rsidP="00CD6D81">
            <w:r>
              <w:rPr>
                <w:noProof/>
                <w:lang w:eastAsia="nl-NL"/>
              </w:rPr>
              <w:drawing>
                <wp:inline distT="0" distB="0" distL="0" distR="0" wp14:anchorId="2655BF46" wp14:editId="33AD95B3">
                  <wp:extent cx="1657703" cy="1613498"/>
                  <wp:effectExtent l="0" t="0" r="0" b="1270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asvoorschrif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703" cy="1613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45971" w14:textId="7EA8A1D7" w:rsidR="003260D2" w:rsidRDefault="003260D2" w:rsidP="00CD6D81"/>
        </w:tc>
        <w:tc>
          <w:tcPr>
            <w:tcW w:w="4528" w:type="dxa"/>
          </w:tcPr>
          <w:p w14:paraId="0AE82C94" w14:textId="77777777" w:rsidR="009269E3" w:rsidRDefault="009269E3" w:rsidP="00CD6D81"/>
        </w:tc>
      </w:tr>
      <w:tr w:rsidR="003260D2" w14:paraId="0D80562A" w14:textId="77777777" w:rsidTr="009269E3">
        <w:tc>
          <w:tcPr>
            <w:tcW w:w="4528" w:type="dxa"/>
          </w:tcPr>
          <w:p w14:paraId="50EF1745" w14:textId="77777777" w:rsidR="009269E3" w:rsidRDefault="003260D2" w:rsidP="00CD6D81">
            <w:r>
              <w:rPr>
                <w:noProof/>
                <w:lang w:eastAsia="nl-NL"/>
              </w:rPr>
              <w:drawing>
                <wp:inline distT="0" distB="0" distL="0" distR="0" wp14:anchorId="3AE75320" wp14:editId="04F89EC1">
                  <wp:extent cx="2283647" cy="1298757"/>
                  <wp:effectExtent l="0" t="0" r="254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abel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259" cy="1311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2A6B75" w14:textId="32171758" w:rsidR="003260D2" w:rsidRDefault="003260D2" w:rsidP="00CD6D81"/>
        </w:tc>
        <w:tc>
          <w:tcPr>
            <w:tcW w:w="4528" w:type="dxa"/>
          </w:tcPr>
          <w:p w14:paraId="3D6958CC" w14:textId="77777777" w:rsidR="009269E3" w:rsidRDefault="009269E3" w:rsidP="00CD6D81"/>
        </w:tc>
      </w:tr>
      <w:tr w:rsidR="003260D2" w14:paraId="4E346209" w14:textId="77777777" w:rsidTr="009269E3">
        <w:tc>
          <w:tcPr>
            <w:tcW w:w="4528" w:type="dxa"/>
          </w:tcPr>
          <w:p w14:paraId="0F764AC0" w14:textId="6CD9BD8D" w:rsidR="009269E3" w:rsidRDefault="003260D2" w:rsidP="00CD6D81">
            <w:r>
              <w:rPr>
                <w:noProof/>
                <w:lang w:eastAsia="nl-NL"/>
              </w:rPr>
              <w:drawing>
                <wp:inline distT="0" distB="0" distL="0" distR="0" wp14:anchorId="7849AE79" wp14:editId="3C67168C">
                  <wp:extent cx="2033046" cy="127059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olden-thread-wool-care-label-for-sal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453" cy="1295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481E51C9" w14:textId="77777777" w:rsidR="009269E3" w:rsidRDefault="009269E3" w:rsidP="00CD6D81"/>
        </w:tc>
      </w:tr>
      <w:tr w:rsidR="003260D2" w14:paraId="63F3EC2E" w14:textId="77777777" w:rsidTr="009269E3">
        <w:tc>
          <w:tcPr>
            <w:tcW w:w="4528" w:type="dxa"/>
          </w:tcPr>
          <w:p w14:paraId="516F4221" w14:textId="77777777" w:rsidR="003260D2" w:rsidRDefault="00C76D7C" w:rsidP="00CD6D81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2E7AD35" wp14:editId="6EEE924B">
                  <wp:extent cx="2463612" cy="1323041"/>
                  <wp:effectExtent l="0" t="0" r="635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Unknown-2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61" b="40281"/>
                          <a:stretch/>
                        </pic:blipFill>
                        <pic:spPr bwMode="auto">
                          <a:xfrm>
                            <a:off x="0" y="0"/>
                            <a:ext cx="2463800" cy="1323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FE7D4A" w14:textId="791417F3" w:rsidR="00C76D7C" w:rsidRDefault="00C76D7C" w:rsidP="00CD6D81">
            <w:pPr>
              <w:rPr>
                <w:noProof/>
                <w:lang w:eastAsia="nl-NL"/>
              </w:rPr>
            </w:pPr>
          </w:p>
        </w:tc>
        <w:tc>
          <w:tcPr>
            <w:tcW w:w="4528" w:type="dxa"/>
          </w:tcPr>
          <w:p w14:paraId="5F192D83" w14:textId="77777777" w:rsidR="003260D2" w:rsidRDefault="003260D2" w:rsidP="00CD6D81"/>
        </w:tc>
      </w:tr>
      <w:tr w:rsidR="003260D2" w14:paraId="68E71E8E" w14:textId="77777777" w:rsidTr="009269E3">
        <w:tc>
          <w:tcPr>
            <w:tcW w:w="4528" w:type="dxa"/>
          </w:tcPr>
          <w:p w14:paraId="4AA1E130" w14:textId="106BDBF0" w:rsidR="009269E3" w:rsidRDefault="003260D2" w:rsidP="00CD6D81"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14E12FA0" wp14:editId="458A4228">
                  <wp:extent cx="2148376" cy="1933538"/>
                  <wp:effectExtent l="0" t="0" r="10795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an-stock-photo_csp181990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931" cy="196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3F48DA2F" w14:textId="77777777" w:rsidR="009269E3" w:rsidRDefault="009269E3" w:rsidP="00CD6D81"/>
        </w:tc>
      </w:tr>
    </w:tbl>
    <w:p w14:paraId="163D11A9" w14:textId="1A11E451" w:rsidR="00CD6D81" w:rsidRDefault="00CD6D81" w:rsidP="00CD6D81"/>
    <w:p w14:paraId="7D6ABF83" w14:textId="77777777" w:rsidR="00E92CEF" w:rsidRDefault="00E92CEF" w:rsidP="00E92CEF"/>
    <w:p w14:paraId="3247712C" w14:textId="56FEC870" w:rsidR="00C76D7C" w:rsidRPr="00910FF3" w:rsidRDefault="003260D2" w:rsidP="00E92CEF">
      <w:pPr>
        <w:rPr>
          <w:u w:val="single"/>
        </w:rPr>
      </w:pPr>
      <w:r w:rsidRPr="00C54006">
        <w:rPr>
          <w:u w:val="single"/>
        </w:rPr>
        <w:t>Opdracht 2:</w:t>
      </w:r>
      <w:r w:rsidR="00C76D7C" w:rsidRPr="00C54006">
        <w:rPr>
          <w:u w:val="single"/>
        </w:rPr>
        <w:t xml:space="preserve"> Wat te doen bij</w:t>
      </w:r>
      <w:r w:rsidR="00C54006">
        <w:rPr>
          <w:u w:val="single"/>
        </w:rPr>
        <w:t xml:space="preserve"> het</w:t>
      </w:r>
      <w:r w:rsidR="00C76D7C" w:rsidRPr="00C54006">
        <w:rPr>
          <w:u w:val="single"/>
        </w:rPr>
        <w:t xml:space="preserve"> ontbreken </w:t>
      </w:r>
      <w:r w:rsidR="00C54006">
        <w:rPr>
          <w:u w:val="single"/>
        </w:rPr>
        <w:t xml:space="preserve">van een </w:t>
      </w:r>
      <w:r w:rsidR="00C76D7C" w:rsidRPr="00C54006">
        <w:rPr>
          <w:u w:val="single"/>
        </w:rPr>
        <w:t>was etiket??</w:t>
      </w:r>
    </w:p>
    <w:p w14:paraId="3E5EB4A6" w14:textId="39646741" w:rsidR="003260D2" w:rsidRDefault="003260D2" w:rsidP="00E92CEF">
      <w:r>
        <w:t>Je bent de was aan het sorter</w:t>
      </w:r>
      <w:r w:rsidR="004D34C7">
        <w:t>en en je komt een kledingstuk</w:t>
      </w:r>
      <w:r>
        <w:t xml:space="preserve"> tegen waar geen label in zit. Het gaat hierbij om een:</w:t>
      </w:r>
    </w:p>
    <w:p w14:paraId="34ABE25D" w14:textId="66392EED" w:rsidR="003260D2" w:rsidRDefault="003260D2" w:rsidP="003260D2">
      <w:pPr>
        <w:pStyle w:val="Lijstalinea"/>
        <w:numPr>
          <w:ilvl w:val="0"/>
          <w:numId w:val="2"/>
        </w:numPr>
      </w:pPr>
      <w:r>
        <w:t>W</w:t>
      </w:r>
      <w:r w:rsidR="00C76D7C">
        <w:t xml:space="preserve">itte T-shirt </w:t>
      </w:r>
    </w:p>
    <w:p w14:paraId="5ECAFBE9" w14:textId="656EF700" w:rsidR="003260D2" w:rsidRDefault="003260D2" w:rsidP="003260D2">
      <w:pPr>
        <w:pStyle w:val="Lijstalinea"/>
        <w:numPr>
          <w:ilvl w:val="0"/>
          <w:numId w:val="2"/>
        </w:numPr>
      </w:pPr>
      <w:r>
        <w:t>Zwarte handdoek</w:t>
      </w:r>
    </w:p>
    <w:p w14:paraId="1B61AA69" w14:textId="355156AF" w:rsidR="003260D2" w:rsidRDefault="003260D2" w:rsidP="003260D2">
      <w:pPr>
        <w:pStyle w:val="Lijstalinea"/>
        <w:numPr>
          <w:ilvl w:val="0"/>
          <w:numId w:val="2"/>
        </w:numPr>
      </w:pPr>
      <w:r>
        <w:t xml:space="preserve">Wollen trui </w:t>
      </w:r>
    </w:p>
    <w:p w14:paraId="2BDC1935" w14:textId="0BA4F476" w:rsidR="003260D2" w:rsidRPr="004D34C7" w:rsidRDefault="003260D2" w:rsidP="003260D2">
      <w:r>
        <w:t>Hoe kun je nu het beste te werk gaan? Beschrijf per kledingstuk hoe je deze gaat wassen en waarom</w:t>
      </w:r>
      <w:r w:rsidR="004D34C7">
        <w:t>.</w:t>
      </w:r>
      <w:r>
        <w:t xml:space="preserve"> </w:t>
      </w:r>
      <w:r w:rsidR="004D34C7">
        <w:t>Vertel duidelijk waarom jij daarvoor kiest.</w:t>
      </w:r>
      <w:r>
        <w:t xml:space="preserve"> </w:t>
      </w:r>
      <w:r w:rsidRPr="00C54006">
        <w:rPr>
          <w:b/>
        </w:rPr>
        <w:t>Di</w:t>
      </w:r>
      <w:r w:rsidR="004D34C7">
        <w:rPr>
          <w:b/>
        </w:rPr>
        <w:t xml:space="preserve">t onderdeel komt als een stuk </w:t>
      </w:r>
      <w:r w:rsidRPr="00C54006">
        <w:rPr>
          <w:b/>
        </w:rPr>
        <w:t xml:space="preserve">advies in je vaktijdschrift te staan. </w:t>
      </w:r>
    </w:p>
    <w:p w14:paraId="46637D9D" w14:textId="77777777" w:rsidR="00681AC2" w:rsidRPr="00C54006" w:rsidRDefault="00681AC2" w:rsidP="003260D2">
      <w:pPr>
        <w:rPr>
          <w:u w:val="single"/>
        </w:rPr>
      </w:pPr>
    </w:p>
    <w:p w14:paraId="71D6D08A" w14:textId="34669F5F" w:rsidR="00681AC2" w:rsidRPr="00C54006" w:rsidRDefault="00681AC2" w:rsidP="003260D2">
      <w:pPr>
        <w:rPr>
          <w:u w:val="single"/>
        </w:rPr>
      </w:pPr>
      <w:r w:rsidRPr="00C54006">
        <w:rPr>
          <w:u w:val="single"/>
        </w:rPr>
        <w:t>Opdracht 3:</w:t>
      </w:r>
      <w:r w:rsidR="00C54006" w:rsidRPr="00C54006">
        <w:rPr>
          <w:u w:val="single"/>
        </w:rPr>
        <w:t xml:space="preserve"> Memorie</w:t>
      </w:r>
      <w:r w:rsidRPr="00C54006">
        <w:rPr>
          <w:u w:val="single"/>
        </w:rPr>
        <w:t>spel</w:t>
      </w:r>
    </w:p>
    <w:p w14:paraId="1EF6A8C3" w14:textId="09A0797E" w:rsidR="00681AC2" w:rsidRDefault="00C54006" w:rsidP="00681AC2">
      <w:pPr>
        <w:pStyle w:val="Lijstalinea"/>
        <w:numPr>
          <w:ilvl w:val="0"/>
          <w:numId w:val="3"/>
        </w:numPr>
      </w:pPr>
      <w:r>
        <w:t>Je gaat een memorie</w:t>
      </w:r>
      <w:r w:rsidR="00681AC2">
        <w:t>spel toevoegen aan je vaktijdschrift. Ga op het internet opzoek naar een tab</w:t>
      </w:r>
      <w:r w:rsidR="00910FF3">
        <w:t>el waarop alle symbolen staan met</w:t>
      </w:r>
      <w:r w:rsidR="00681AC2">
        <w:t xml:space="preserve"> de beschrijving erbij.</w:t>
      </w:r>
      <w:r w:rsidR="00910FF3">
        <w:t xml:space="preserve"> Maak</w:t>
      </w:r>
      <w:r w:rsidR="00BA222D">
        <w:t xml:space="preserve"> 1 pagina met alleen de symbolen en 1 pagina met</w:t>
      </w:r>
      <w:r w:rsidR="00910FF3">
        <w:t xml:space="preserve"> alleen</w:t>
      </w:r>
      <w:r w:rsidR="00BA222D">
        <w:t xml:space="preserve"> de beschrijving</w:t>
      </w:r>
      <w:r w:rsidR="00910FF3">
        <w:t>en (let wel op dat ze bij elkaar horen)</w:t>
      </w:r>
      <w:r w:rsidR="00BA222D">
        <w:t xml:space="preserve">. Omdat er veel symbolen zijn, hoef je er per onderdeel maar 3 te doen. </w:t>
      </w:r>
    </w:p>
    <w:p w14:paraId="12804E57" w14:textId="45D905C0" w:rsidR="009B1F3F" w:rsidRDefault="00BA222D" w:rsidP="009B1F3F">
      <w:pPr>
        <w:pStyle w:val="Lijstalinea"/>
      </w:pPr>
      <w:r>
        <w:t>Om je op weg te helpen is er op de volgende pagina een kader die je kan gebruiken.</w:t>
      </w:r>
      <w:r w:rsidR="009B1F3F">
        <w:t xml:space="preserve"> Er staat ook al één voorbeeld.</w:t>
      </w:r>
    </w:p>
    <w:p w14:paraId="31BE6E31" w14:textId="569C4F73" w:rsidR="009B1F3F" w:rsidRDefault="009B1F3F" w:rsidP="009B1F3F">
      <w:pPr>
        <w:pStyle w:val="Lijstalinea"/>
        <w:numPr>
          <w:ilvl w:val="0"/>
          <w:numId w:val="3"/>
        </w:numPr>
      </w:pPr>
      <w:r>
        <w:t>Om er zeker van te zijn dat je memoriespel ook werkt</w:t>
      </w:r>
      <w:r w:rsidR="00DF4B71">
        <w:t>, g</w:t>
      </w:r>
      <w:r>
        <w:t xml:space="preserve">a je samen met je groep het spel spelen. </w:t>
      </w:r>
    </w:p>
    <w:p w14:paraId="1401510D" w14:textId="396F731F" w:rsidR="00BA222D" w:rsidRDefault="00BA222D">
      <w:bookmarkStart w:id="0" w:name="_GoBack"/>
      <w:bookmarkEnd w:id="0"/>
    </w:p>
    <w:p w14:paraId="62F8470B" w14:textId="77777777" w:rsidR="00C54006" w:rsidRDefault="00C54006"/>
    <w:p w14:paraId="69CA69C7" w14:textId="77777777" w:rsidR="00C54006" w:rsidRDefault="00C54006"/>
    <w:p w14:paraId="1548F001" w14:textId="77777777" w:rsidR="00C54006" w:rsidRDefault="00C54006"/>
    <w:p w14:paraId="2A2C21BE" w14:textId="77777777" w:rsidR="00C54006" w:rsidRDefault="00C54006"/>
    <w:p w14:paraId="7A174585" w14:textId="77777777" w:rsidR="00C54006" w:rsidRDefault="00C54006"/>
    <w:p w14:paraId="69D2F4CD" w14:textId="77777777" w:rsidR="00C54006" w:rsidRDefault="00C54006"/>
    <w:p w14:paraId="5D06557B" w14:textId="77777777" w:rsidR="00C54006" w:rsidRDefault="00C54006"/>
    <w:p w14:paraId="570A36EF" w14:textId="77777777" w:rsidR="00C54006" w:rsidRDefault="00C54006"/>
    <w:tbl>
      <w:tblPr>
        <w:tblStyle w:val="Tabelraster"/>
        <w:tblW w:w="8919" w:type="dxa"/>
        <w:tblLook w:val="04A0" w:firstRow="1" w:lastRow="0" w:firstColumn="1" w:lastColumn="0" w:noHBand="0" w:noVBand="1"/>
      </w:tblPr>
      <w:tblGrid>
        <w:gridCol w:w="2973"/>
        <w:gridCol w:w="2973"/>
        <w:gridCol w:w="2973"/>
      </w:tblGrid>
      <w:tr w:rsidR="00BA222D" w14:paraId="7C31B1F6" w14:textId="77777777" w:rsidTr="00C54006">
        <w:trPr>
          <w:trHeight w:val="2776"/>
        </w:trPr>
        <w:tc>
          <w:tcPr>
            <w:tcW w:w="2973" w:type="dxa"/>
          </w:tcPr>
          <w:p w14:paraId="22B844EC" w14:textId="567AB428" w:rsidR="00BA222D" w:rsidRDefault="00C54006" w:rsidP="00221740">
            <w:r>
              <w:rPr>
                <w:noProof/>
                <w:lang w:eastAsia="nl-NL"/>
              </w:rPr>
              <w:drawing>
                <wp:inline distT="0" distB="0" distL="0" distR="0" wp14:anchorId="3C5E55B2" wp14:editId="43F98B58">
                  <wp:extent cx="1562997" cy="1041998"/>
                  <wp:effectExtent l="0" t="0" r="12065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chermafbeelding 2017-05-18 om 17.25.4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82" cy="107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</w:tcPr>
          <w:p w14:paraId="1238CAE8" w14:textId="77777777" w:rsidR="00BA222D" w:rsidRDefault="00BA222D" w:rsidP="00221740"/>
        </w:tc>
        <w:tc>
          <w:tcPr>
            <w:tcW w:w="2973" w:type="dxa"/>
          </w:tcPr>
          <w:p w14:paraId="27CCF076" w14:textId="77777777" w:rsidR="00BA222D" w:rsidRDefault="00BA222D" w:rsidP="00221740"/>
        </w:tc>
      </w:tr>
      <w:tr w:rsidR="00BA222D" w14:paraId="1AD13643" w14:textId="77777777" w:rsidTr="00C54006">
        <w:trPr>
          <w:trHeight w:val="2776"/>
        </w:trPr>
        <w:tc>
          <w:tcPr>
            <w:tcW w:w="2973" w:type="dxa"/>
          </w:tcPr>
          <w:p w14:paraId="19851511" w14:textId="77777777" w:rsidR="00BA222D" w:rsidRDefault="00BA222D" w:rsidP="00221740"/>
        </w:tc>
        <w:tc>
          <w:tcPr>
            <w:tcW w:w="2973" w:type="dxa"/>
          </w:tcPr>
          <w:p w14:paraId="2185F9D4" w14:textId="77777777" w:rsidR="00BA222D" w:rsidRDefault="00BA222D" w:rsidP="00221740"/>
        </w:tc>
        <w:tc>
          <w:tcPr>
            <w:tcW w:w="2973" w:type="dxa"/>
          </w:tcPr>
          <w:p w14:paraId="2BCE0CE3" w14:textId="77777777" w:rsidR="00BA222D" w:rsidRDefault="00BA222D" w:rsidP="00221740"/>
        </w:tc>
      </w:tr>
      <w:tr w:rsidR="00BA222D" w14:paraId="0E6CDC75" w14:textId="77777777" w:rsidTr="00C54006">
        <w:trPr>
          <w:trHeight w:val="2776"/>
        </w:trPr>
        <w:tc>
          <w:tcPr>
            <w:tcW w:w="2973" w:type="dxa"/>
          </w:tcPr>
          <w:p w14:paraId="671B5AFD" w14:textId="77777777" w:rsidR="00BA222D" w:rsidRDefault="00BA222D" w:rsidP="00221740"/>
        </w:tc>
        <w:tc>
          <w:tcPr>
            <w:tcW w:w="2973" w:type="dxa"/>
          </w:tcPr>
          <w:p w14:paraId="1F7E9406" w14:textId="77777777" w:rsidR="00BA222D" w:rsidRDefault="00BA222D" w:rsidP="00221740"/>
        </w:tc>
        <w:tc>
          <w:tcPr>
            <w:tcW w:w="2973" w:type="dxa"/>
          </w:tcPr>
          <w:p w14:paraId="5601642C" w14:textId="77777777" w:rsidR="00BA222D" w:rsidRDefault="00BA222D" w:rsidP="00221740"/>
        </w:tc>
      </w:tr>
      <w:tr w:rsidR="00BA222D" w14:paraId="6857D1DC" w14:textId="77777777" w:rsidTr="00C54006">
        <w:trPr>
          <w:trHeight w:val="2776"/>
        </w:trPr>
        <w:tc>
          <w:tcPr>
            <w:tcW w:w="2973" w:type="dxa"/>
          </w:tcPr>
          <w:p w14:paraId="01521A46" w14:textId="77777777" w:rsidR="00BA222D" w:rsidRDefault="00BA222D" w:rsidP="00221740"/>
        </w:tc>
        <w:tc>
          <w:tcPr>
            <w:tcW w:w="2973" w:type="dxa"/>
          </w:tcPr>
          <w:p w14:paraId="45C69186" w14:textId="77777777" w:rsidR="00BA222D" w:rsidRDefault="00BA222D" w:rsidP="00221740"/>
        </w:tc>
        <w:tc>
          <w:tcPr>
            <w:tcW w:w="2973" w:type="dxa"/>
          </w:tcPr>
          <w:p w14:paraId="6DC98DF5" w14:textId="77777777" w:rsidR="00BA222D" w:rsidRDefault="00BA222D" w:rsidP="00221740"/>
        </w:tc>
      </w:tr>
      <w:tr w:rsidR="00BA222D" w14:paraId="5508A501" w14:textId="77777777" w:rsidTr="00C54006">
        <w:trPr>
          <w:trHeight w:val="2611"/>
        </w:trPr>
        <w:tc>
          <w:tcPr>
            <w:tcW w:w="2973" w:type="dxa"/>
          </w:tcPr>
          <w:p w14:paraId="0C1AC775" w14:textId="77777777" w:rsidR="00BA222D" w:rsidRDefault="00BA222D" w:rsidP="00221740"/>
        </w:tc>
        <w:tc>
          <w:tcPr>
            <w:tcW w:w="2973" w:type="dxa"/>
          </w:tcPr>
          <w:p w14:paraId="7A628182" w14:textId="77777777" w:rsidR="00BA222D" w:rsidRDefault="00BA222D" w:rsidP="00221740"/>
        </w:tc>
        <w:tc>
          <w:tcPr>
            <w:tcW w:w="2973" w:type="dxa"/>
          </w:tcPr>
          <w:p w14:paraId="300F464C" w14:textId="77777777" w:rsidR="00BA222D" w:rsidRDefault="00BA222D" w:rsidP="00221740"/>
        </w:tc>
      </w:tr>
      <w:tr w:rsidR="00BA222D" w14:paraId="04ED8AEA" w14:textId="77777777" w:rsidTr="00C54006">
        <w:trPr>
          <w:trHeight w:val="2776"/>
        </w:trPr>
        <w:tc>
          <w:tcPr>
            <w:tcW w:w="2973" w:type="dxa"/>
          </w:tcPr>
          <w:p w14:paraId="413FAFCA" w14:textId="77777777" w:rsidR="00BA222D" w:rsidRDefault="00C54006" w:rsidP="006A11BF">
            <w:r>
              <w:rPr>
                <w:noProof/>
                <w:lang w:eastAsia="nl-NL"/>
              </w:rPr>
              <w:drawing>
                <wp:inline distT="0" distB="0" distL="0" distR="0" wp14:anchorId="607F9BCC" wp14:editId="0E0DC4B3">
                  <wp:extent cx="1727200" cy="38100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chermafbeelding 2017-05-18 om 17.26.02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72F518" w14:textId="4347AB07" w:rsidR="00C54006" w:rsidRDefault="00C54006" w:rsidP="00C54006">
            <w:pPr>
              <w:jc w:val="center"/>
            </w:pPr>
            <w:r w:rsidRPr="00C54006">
              <w:rPr>
                <w:sz w:val="36"/>
              </w:rPr>
              <w:t>Veertig graden</w:t>
            </w:r>
          </w:p>
        </w:tc>
        <w:tc>
          <w:tcPr>
            <w:tcW w:w="2973" w:type="dxa"/>
          </w:tcPr>
          <w:p w14:paraId="5C3164A5" w14:textId="77777777" w:rsidR="00BA222D" w:rsidRDefault="00BA222D" w:rsidP="006A11BF"/>
        </w:tc>
        <w:tc>
          <w:tcPr>
            <w:tcW w:w="2973" w:type="dxa"/>
          </w:tcPr>
          <w:p w14:paraId="6DEF005B" w14:textId="77777777" w:rsidR="00BA222D" w:rsidRDefault="00BA222D" w:rsidP="006A11BF"/>
        </w:tc>
      </w:tr>
      <w:tr w:rsidR="00BA222D" w14:paraId="314DC2E1" w14:textId="77777777" w:rsidTr="00C54006">
        <w:trPr>
          <w:trHeight w:val="2776"/>
        </w:trPr>
        <w:tc>
          <w:tcPr>
            <w:tcW w:w="2973" w:type="dxa"/>
          </w:tcPr>
          <w:p w14:paraId="27F6DD32" w14:textId="77777777" w:rsidR="00BA222D" w:rsidRDefault="00BA222D" w:rsidP="006A11BF"/>
        </w:tc>
        <w:tc>
          <w:tcPr>
            <w:tcW w:w="2973" w:type="dxa"/>
          </w:tcPr>
          <w:p w14:paraId="449084C1" w14:textId="77777777" w:rsidR="00BA222D" w:rsidRDefault="00BA222D" w:rsidP="006A11BF"/>
        </w:tc>
        <w:tc>
          <w:tcPr>
            <w:tcW w:w="2973" w:type="dxa"/>
          </w:tcPr>
          <w:p w14:paraId="7741C5CA" w14:textId="77777777" w:rsidR="00BA222D" w:rsidRDefault="00BA222D" w:rsidP="006A11BF"/>
        </w:tc>
      </w:tr>
      <w:tr w:rsidR="00BA222D" w14:paraId="10B9971E" w14:textId="77777777" w:rsidTr="00C54006">
        <w:trPr>
          <w:trHeight w:val="2776"/>
        </w:trPr>
        <w:tc>
          <w:tcPr>
            <w:tcW w:w="2973" w:type="dxa"/>
          </w:tcPr>
          <w:p w14:paraId="0F3A0C2E" w14:textId="77777777" w:rsidR="00BA222D" w:rsidRDefault="00BA222D" w:rsidP="006A11BF"/>
        </w:tc>
        <w:tc>
          <w:tcPr>
            <w:tcW w:w="2973" w:type="dxa"/>
          </w:tcPr>
          <w:p w14:paraId="40F1FD67" w14:textId="77777777" w:rsidR="00BA222D" w:rsidRDefault="00BA222D" w:rsidP="006A11BF"/>
        </w:tc>
        <w:tc>
          <w:tcPr>
            <w:tcW w:w="2973" w:type="dxa"/>
          </w:tcPr>
          <w:p w14:paraId="1E933734" w14:textId="77777777" w:rsidR="00BA222D" w:rsidRDefault="00BA222D" w:rsidP="006A11BF"/>
        </w:tc>
      </w:tr>
      <w:tr w:rsidR="00BA222D" w14:paraId="59C333EE" w14:textId="77777777" w:rsidTr="00C54006">
        <w:trPr>
          <w:trHeight w:val="2776"/>
        </w:trPr>
        <w:tc>
          <w:tcPr>
            <w:tcW w:w="2973" w:type="dxa"/>
          </w:tcPr>
          <w:p w14:paraId="3AE7097B" w14:textId="77777777" w:rsidR="00BA222D" w:rsidRDefault="00BA222D" w:rsidP="006A11BF"/>
        </w:tc>
        <w:tc>
          <w:tcPr>
            <w:tcW w:w="2973" w:type="dxa"/>
          </w:tcPr>
          <w:p w14:paraId="4C637445" w14:textId="77777777" w:rsidR="00BA222D" w:rsidRDefault="00BA222D" w:rsidP="006A11BF"/>
        </w:tc>
        <w:tc>
          <w:tcPr>
            <w:tcW w:w="2973" w:type="dxa"/>
          </w:tcPr>
          <w:p w14:paraId="1E706AF0" w14:textId="77777777" w:rsidR="00BA222D" w:rsidRDefault="00BA222D" w:rsidP="006A11BF"/>
        </w:tc>
      </w:tr>
      <w:tr w:rsidR="00BA222D" w14:paraId="4CD5C647" w14:textId="77777777" w:rsidTr="00910FF3">
        <w:trPr>
          <w:trHeight w:val="2472"/>
        </w:trPr>
        <w:tc>
          <w:tcPr>
            <w:tcW w:w="2973" w:type="dxa"/>
          </w:tcPr>
          <w:p w14:paraId="30AC1AE3" w14:textId="77777777" w:rsidR="00BA222D" w:rsidRDefault="00BA222D" w:rsidP="006A11BF"/>
        </w:tc>
        <w:tc>
          <w:tcPr>
            <w:tcW w:w="2973" w:type="dxa"/>
          </w:tcPr>
          <w:p w14:paraId="55903FBE" w14:textId="77777777" w:rsidR="00BA222D" w:rsidRDefault="00BA222D" w:rsidP="006A11BF"/>
        </w:tc>
        <w:tc>
          <w:tcPr>
            <w:tcW w:w="2973" w:type="dxa"/>
          </w:tcPr>
          <w:p w14:paraId="19EA4E97" w14:textId="77777777" w:rsidR="00BA222D" w:rsidRDefault="00BA222D" w:rsidP="006A11BF"/>
        </w:tc>
      </w:tr>
    </w:tbl>
    <w:p w14:paraId="4FB6099B" w14:textId="77777777" w:rsidR="005660D1" w:rsidRPr="00221740" w:rsidRDefault="005660D1" w:rsidP="00221740"/>
    <w:sectPr w:rsidR="005660D1" w:rsidRPr="00221740" w:rsidSect="00CD3A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72507"/>
    <w:multiLevelType w:val="hybridMultilevel"/>
    <w:tmpl w:val="1CAA1A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97563"/>
    <w:multiLevelType w:val="hybridMultilevel"/>
    <w:tmpl w:val="7EFC19FA"/>
    <w:lvl w:ilvl="0" w:tplc="8ECE00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E000A"/>
    <w:multiLevelType w:val="hybridMultilevel"/>
    <w:tmpl w:val="E2986FD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40"/>
    <w:rsid w:val="000D1192"/>
    <w:rsid w:val="001C3007"/>
    <w:rsid w:val="001F674E"/>
    <w:rsid w:val="00221740"/>
    <w:rsid w:val="003260D2"/>
    <w:rsid w:val="004A3734"/>
    <w:rsid w:val="004D34C7"/>
    <w:rsid w:val="005660D1"/>
    <w:rsid w:val="00681AC2"/>
    <w:rsid w:val="00844717"/>
    <w:rsid w:val="00910FF3"/>
    <w:rsid w:val="009269E3"/>
    <w:rsid w:val="0095259C"/>
    <w:rsid w:val="009B1F3F"/>
    <w:rsid w:val="00A65069"/>
    <w:rsid w:val="00BA222D"/>
    <w:rsid w:val="00C54006"/>
    <w:rsid w:val="00C76D7C"/>
    <w:rsid w:val="00CD3AAC"/>
    <w:rsid w:val="00CD6D81"/>
    <w:rsid w:val="00DF4B71"/>
    <w:rsid w:val="00E40B8B"/>
    <w:rsid w:val="00E74AB7"/>
    <w:rsid w:val="00E9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AF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92CEF"/>
    <w:pPr>
      <w:ind w:left="720"/>
      <w:contextualSpacing/>
    </w:pPr>
  </w:style>
  <w:style w:type="table" w:styleId="Tabelraster">
    <w:name w:val="Table Grid"/>
    <w:basedOn w:val="Standaardtabel"/>
    <w:uiPriority w:val="39"/>
    <w:rsid w:val="00926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208</Words>
  <Characters>1145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Annamieke de Vries</dc:creator>
  <cp:keywords/>
  <dc:description/>
  <cp:lastModifiedBy>Annamieke de Vries</cp:lastModifiedBy>
  <cp:revision>7</cp:revision>
  <dcterms:created xsi:type="dcterms:W3CDTF">2017-05-17T10:19:00Z</dcterms:created>
  <dcterms:modified xsi:type="dcterms:W3CDTF">2017-06-22T10:52:00Z</dcterms:modified>
</cp:coreProperties>
</file>